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C7" w:rsidRDefault="007554C7" w:rsidP="009D69FF">
      <w:pPr>
        <w:spacing w:line="360" w:lineRule="auto"/>
        <w:ind w:left="-851"/>
        <w:jc w:val="right"/>
        <w:rPr>
          <w:i/>
          <w:sz w:val="28"/>
          <w:szCs w:val="28"/>
        </w:rPr>
      </w:pPr>
      <w:r w:rsidRPr="007554C7">
        <w:rPr>
          <w:i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26DC6BB" wp14:editId="186DA83C">
            <wp:simplePos x="0" y="0"/>
            <wp:positionH relativeFrom="margin">
              <wp:posOffset>-6985</wp:posOffset>
            </wp:positionH>
            <wp:positionV relativeFrom="margin">
              <wp:posOffset>-2540</wp:posOffset>
            </wp:positionV>
            <wp:extent cx="1790700" cy="2159000"/>
            <wp:effectExtent l="0" t="0" r="0" b="0"/>
            <wp:wrapSquare wrapText="bothSides"/>
            <wp:docPr id="1" name="Рисунок 1" descr="C:\Users\юлия\Desktop\perc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perchen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8"/>
        </w:rPr>
        <w:t>Перченко Ольга Николаевна</w:t>
      </w:r>
    </w:p>
    <w:p w:rsidR="007554C7" w:rsidRDefault="007554C7" w:rsidP="009D69FF">
      <w:pPr>
        <w:spacing w:line="360" w:lineRule="auto"/>
        <w:ind w:left="-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высшей категории</w:t>
      </w:r>
    </w:p>
    <w:p w:rsidR="009D69FF" w:rsidRDefault="009D69FF" w:rsidP="009D69FF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русского языка и литературы</w:t>
      </w:r>
    </w:p>
    <w:p w:rsidR="009D69FF" w:rsidRPr="007554C7" w:rsidRDefault="009D69FF" w:rsidP="009D69FF">
      <w:pPr>
        <w:ind w:left="-851"/>
        <w:jc w:val="right"/>
        <w:rPr>
          <w:i/>
          <w:sz w:val="28"/>
          <w:szCs w:val="28"/>
        </w:rPr>
      </w:pPr>
      <w:bookmarkStart w:id="0" w:name="_GoBack"/>
      <w:bookmarkEnd w:id="0"/>
    </w:p>
    <w:p w:rsidR="007554C7" w:rsidRPr="007554C7" w:rsidRDefault="007554C7" w:rsidP="00677D78">
      <w:pPr>
        <w:ind w:left="-851"/>
        <w:jc w:val="center"/>
        <w:rPr>
          <w:i/>
          <w:sz w:val="28"/>
          <w:szCs w:val="28"/>
        </w:rPr>
      </w:pPr>
    </w:p>
    <w:p w:rsidR="007554C7" w:rsidRPr="007554C7" w:rsidRDefault="007554C7" w:rsidP="00677D78">
      <w:pPr>
        <w:ind w:left="-851"/>
        <w:jc w:val="center"/>
        <w:rPr>
          <w:i/>
          <w:sz w:val="28"/>
          <w:szCs w:val="28"/>
        </w:rPr>
      </w:pPr>
    </w:p>
    <w:p w:rsidR="007554C7" w:rsidRPr="007554C7" w:rsidRDefault="007554C7" w:rsidP="00677D78">
      <w:pPr>
        <w:ind w:left="-851"/>
        <w:jc w:val="center"/>
        <w:rPr>
          <w:i/>
          <w:sz w:val="28"/>
          <w:szCs w:val="28"/>
        </w:rPr>
      </w:pPr>
    </w:p>
    <w:p w:rsidR="007554C7" w:rsidRPr="007554C7" w:rsidRDefault="007554C7" w:rsidP="00677D78">
      <w:pPr>
        <w:ind w:left="-851"/>
        <w:jc w:val="center"/>
        <w:rPr>
          <w:i/>
          <w:sz w:val="28"/>
          <w:szCs w:val="28"/>
        </w:rPr>
      </w:pPr>
    </w:p>
    <w:p w:rsidR="007554C7" w:rsidRDefault="007554C7" w:rsidP="009D69FF">
      <w:pPr>
        <w:rPr>
          <w:b/>
          <w:sz w:val="40"/>
          <w:szCs w:val="40"/>
        </w:rPr>
      </w:pPr>
    </w:p>
    <w:p w:rsidR="009D69FF" w:rsidRDefault="009D69FF" w:rsidP="00677D78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УРОКА </w:t>
      </w:r>
    </w:p>
    <w:p w:rsidR="009D69FF" w:rsidRDefault="009D69FF" w:rsidP="00116492">
      <w:pPr>
        <w:ind w:left="-851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 В 9 КЛАССЕ ПО ТЕМЕ:</w:t>
      </w:r>
    </w:p>
    <w:p w:rsidR="00677D78" w:rsidRPr="009D69FF" w:rsidRDefault="009D69FF" w:rsidP="00677D78">
      <w:pPr>
        <w:ind w:left="-851"/>
        <w:jc w:val="center"/>
        <w:rPr>
          <w:b/>
          <w:sz w:val="28"/>
          <w:szCs w:val="28"/>
        </w:rPr>
      </w:pPr>
      <w:r w:rsidRPr="009D69FF">
        <w:rPr>
          <w:b/>
          <w:sz w:val="28"/>
          <w:szCs w:val="28"/>
        </w:rPr>
        <w:t>«РОДИНЕ, ПОКИНУТОЙ МОЛЮСЬ…»</w:t>
      </w:r>
    </w:p>
    <w:p w:rsidR="00677D78" w:rsidRPr="009D69FF" w:rsidRDefault="009D69FF" w:rsidP="00677D78">
      <w:pPr>
        <w:ind w:left="-851"/>
        <w:jc w:val="center"/>
        <w:rPr>
          <w:b/>
          <w:sz w:val="28"/>
          <w:szCs w:val="28"/>
        </w:rPr>
      </w:pPr>
      <w:r w:rsidRPr="009D69FF">
        <w:rPr>
          <w:b/>
          <w:sz w:val="28"/>
          <w:szCs w:val="28"/>
        </w:rPr>
        <w:t>(ПО ТВОРЧЕСТВУ Н.Н. ТУРОВЕРОВА)</w:t>
      </w:r>
    </w:p>
    <w:p w:rsidR="00677D78" w:rsidRDefault="00677D78" w:rsidP="00677D78">
      <w:pPr>
        <w:tabs>
          <w:tab w:val="left" w:pos="8100"/>
        </w:tabs>
      </w:pPr>
    </w:p>
    <w:p w:rsidR="00D64C77" w:rsidRPr="000F5C25" w:rsidRDefault="00D64C77" w:rsidP="000F5C25">
      <w:pPr>
        <w:pStyle w:val="a3"/>
        <w:spacing w:before="0" w:beforeAutospacing="0" w:after="0" w:afterAutospacing="0" w:line="360" w:lineRule="auto"/>
        <w:ind w:left="-567"/>
        <w:jc w:val="center"/>
        <w:outlineLvl w:val="0"/>
        <w:rPr>
          <w:b/>
          <w:sz w:val="28"/>
          <w:szCs w:val="28"/>
        </w:rPr>
      </w:pPr>
      <w:r w:rsidRPr="00AF1E0E">
        <w:rPr>
          <w:b/>
          <w:sz w:val="28"/>
          <w:szCs w:val="28"/>
        </w:rPr>
        <w:t>Характеристика урока</w:t>
      </w:r>
    </w:p>
    <w:p w:rsidR="0057094C" w:rsidRDefault="00D64C77" w:rsidP="00116492">
      <w:pPr>
        <w:spacing w:line="360" w:lineRule="auto"/>
        <w:jc w:val="both"/>
        <w:rPr>
          <w:sz w:val="28"/>
          <w:szCs w:val="28"/>
        </w:rPr>
      </w:pPr>
      <w:r w:rsidRPr="00BD7E8A">
        <w:rPr>
          <w:sz w:val="28"/>
          <w:szCs w:val="28"/>
        </w:rPr>
        <w:t>Данная ме</w:t>
      </w:r>
      <w:r>
        <w:rPr>
          <w:sz w:val="28"/>
          <w:szCs w:val="28"/>
        </w:rPr>
        <w:t xml:space="preserve">тодическая разработка предназначена </w:t>
      </w:r>
      <w:r w:rsidRPr="00BD7E8A">
        <w:rPr>
          <w:sz w:val="28"/>
          <w:szCs w:val="28"/>
        </w:rPr>
        <w:t>для про</w:t>
      </w:r>
      <w:r w:rsidR="00E47386">
        <w:rPr>
          <w:sz w:val="28"/>
          <w:szCs w:val="28"/>
        </w:rPr>
        <w:t xml:space="preserve">ведения урока </w:t>
      </w:r>
      <w:r w:rsidR="0064495B">
        <w:rPr>
          <w:sz w:val="28"/>
          <w:szCs w:val="28"/>
        </w:rPr>
        <w:t>ро</w:t>
      </w:r>
      <w:r w:rsidR="00E47386">
        <w:rPr>
          <w:sz w:val="28"/>
          <w:szCs w:val="28"/>
        </w:rPr>
        <w:t xml:space="preserve">дной литературы </w:t>
      </w:r>
      <w:r>
        <w:rPr>
          <w:sz w:val="28"/>
          <w:szCs w:val="28"/>
        </w:rPr>
        <w:t xml:space="preserve"> в </w:t>
      </w:r>
      <w:r w:rsidR="00E47386">
        <w:rPr>
          <w:sz w:val="28"/>
          <w:szCs w:val="28"/>
        </w:rPr>
        <w:t>9</w:t>
      </w:r>
      <w:r w:rsidRPr="00BD7E8A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по теме</w:t>
      </w:r>
      <w:r w:rsidR="0064495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E47386">
        <w:rPr>
          <w:sz w:val="28"/>
          <w:szCs w:val="28"/>
        </w:rPr>
        <w:t>Родине, покинутой молюсь…</w:t>
      </w:r>
      <w:r w:rsidRPr="00B64FFB">
        <w:rPr>
          <w:sz w:val="28"/>
          <w:szCs w:val="28"/>
        </w:rPr>
        <w:t>»</w:t>
      </w:r>
      <w:r w:rsidR="00E47386">
        <w:rPr>
          <w:sz w:val="28"/>
          <w:szCs w:val="28"/>
        </w:rPr>
        <w:t xml:space="preserve"> по творчеству донского поэта </w:t>
      </w:r>
      <w:r w:rsidR="0064495B">
        <w:rPr>
          <w:sz w:val="28"/>
          <w:szCs w:val="28"/>
        </w:rPr>
        <w:t>казачьего зарубежья Н.Н. Туроверова.</w:t>
      </w:r>
    </w:p>
    <w:p w:rsidR="00D64C77" w:rsidRDefault="009D69FF" w:rsidP="00116492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Цель </w:t>
      </w:r>
      <w:r w:rsidR="00D64C77" w:rsidRPr="008C320B">
        <w:rPr>
          <w:b/>
          <w:i/>
          <w:sz w:val="28"/>
          <w:szCs w:val="28"/>
        </w:rPr>
        <w:t>урока:</w:t>
      </w:r>
      <w:r>
        <w:rPr>
          <w:b/>
          <w:i/>
          <w:sz w:val="28"/>
          <w:szCs w:val="28"/>
        </w:rPr>
        <w:t xml:space="preserve"> </w:t>
      </w:r>
      <w:r w:rsidR="0057094C" w:rsidRPr="0057094C">
        <w:rPr>
          <w:color w:val="333333"/>
          <w:sz w:val="28"/>
          <w:szCs w:val="21"/>
        </w:rPr>
        <w:t>познакомить учащихся с творчеств</w:t>
      </w:r>
      <w:r w:rsidR="0057094C">
        <w:rPr>
          <w:color w:val="333333"/>
          <w:sz w:val="28"/>
          <w:szCs w:val="21"/>
        </w:rPr>
        <w:t>ом казачьего поэта Н.</w:t>
      </w:r>
      <w:r>
        <w:rPr>
          <w:color w:val="333333"/>
          <w:sz w:val="28"/>
          <w:szCs w:val="21"/>
        </w:rPr>
        <w:t xml:space="preserve"> </w:t>
      </w:r>
      <w:r w:rsidR="0057094C">
        <w:rPr>
          <w:color w:val="333333"/>
          <w:sz w:val="28"/>
          <w:szCs w:val="21"/>
        </w:rPr>
        <w:t>Туроверова</w:t>
      </w:r>
      <w:r w:rsidR="0057094C">
        <w:rPr>
          <w:color w:val="333333"/>
          <w:sz w:val="28"/>
          <w:szCs w:val="28"/>
        </w:rPr>
        <w:t>; з</w:t>
      </w:r>
      <w:r w:rsidR="0057094C" w:rsidRPr="0057094C">
        <w:rPr>
          <w:color w:val="333333"/>
          <w:sz w:val="28"/>
          <w:szCs w:val="28"/>
          <w:shd w:val="clear" w:color="auto" w:fill="FFFFFF"/>
        </w:rPr>
        <w:t>акрепить основные знания, умения, навыки анализа художественного произведения; формировать умения трактовать художественный текст в связи с исторической эпохой; обучать целостному восприятию художественного произведения через интеграцию с такими предметами, как история, изобразительное искусство.</w:t>
      </w:r>
    </w:p>
    <w:p w:rsidR="0057094C" w:rsidRPr="00191E80" w:rsidRDefault="0057094C" w:rsidP="00116492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SchoolBookC-Bold"/>
          <w:b/>
          <w:bCs/>
          <w:i/>
          <w:sz w:val="28"/>
          <w:szCs w:val="28"/>
        </w:rPr>
      </w:pPr>
      <w:r w:rsidRPr="00191E80">
        <w:rPr>
          <w:rFonts w:eastAsia="SchoolBookC-Bold"/>
          <w:b/>
          <w:bCs/>
          <w:i/>
          <w:sz w:val="28"/>
          <w:szCs w:val="28"/>
        </w:rPr>
        <w:t>Результаты освоения учебного материала урока</w:t>
      </w:r>
      <w:r>
        <w:rPr>
          <w:rFonts w:eastAsia="SchoolBookC-Bold"/>
          <w:b/>
          <w:bCs/>
          <w:i/>
          <w:sz w:val="28"/>
          <w:szCs w:val="28"/>
        </w:rPr>
        <w:t>:</w:t>
      </w:r>
    </w:p>
    <w:p w:rsidR="0057094C" w:rsidRPr="0088129B" w:rsidRDefault="0057094C" w:rsidP="001164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129B">
        <w:rPr>
          <w:b/>
          <w:sz w:val="28"/>
          <w:szCs w:val="28"/>
        </w:rPr>
        <w:t>Предметные УУД:</w:t>
      </w:r>
      <w:r w:rsidR="009D69FF">
        <w:rPr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</w:t>
      </w:r>
      <w:r w:rsidRPr="0057094C">
        <w:rPr>
          <w:color w:val="333333"/>
          <w:sz w:val="28"/>
          <w:szCs w:val="28"/>
        </w:rPr>
        <w:t>нать особенности содержания произведения; уметь характеризовать персонаж, сопоставлять его с другими героями; делать выводы, рассуждать, аргументированно формулировать свое отношение к прочитанному произведению и критической статье.</w:t>
      </w:r>
    </w:p>
    <w:p w:rsidR="0057094C" w:rsidRPr="0088129B" w:rsidRDefault="0057094C" w:rsidP="001164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8129B">
        <w:rPr>
          <w:b/>
          <w:sz w:val="28"/>
          <w:szCs w:val="28"/>
        </w:rPr>
        <w:t>Метапредметные УУД:</w:t>
      </w:r>
    </w:p>
    <w:p w:rsidR="0057094C" w:rsidRPr="0057094C" w:rsidRDefault="0057094C" w:rsidP="00116492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</w:rPr>
      </w:pPr>
      <w:r w:rsidRPr="0057094C">
        <w:rPr>
          <w:i/>
          <w:color w:val="333333"/>
          <w:sz w:val="28"/>
          <w:szCs w:val="28"/>
        </w:rPr>
        <w:t>Личностные:</w:t>
      </w:r>
      <w:r w:rsidRPr="0057094C">
        <w:rPr>
          <w:color w:val="333333"/>
          <w:sz w:val="28"/>
          <w:szCs w:val="28"/>
        </w:rPr>
        <w:t xml:space="preserve"> осваивает новые виды деятельности, участвует в творческом процессе; осознает себя как индивидуальность и одновременно как член общества</w:t>
      </w:r>
    </w:p>
    <w:p w:rsidR="0057094C" w:rsidRPr="0057094C" w:rsidRDefault="0057094C" w:rsidP="00116492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</w:rPr>
      </w:pPr>
      <w:r w:rsidRPr="0057094C">
        <w:rPr>
          <w:i/>
          <w:color w:val="333333"/>
          <w:sz w:val="28"/>
          <w:szCs w:val="28"/>
        </w:rPr>
        <w:lastRenderedPageBreak/>
        <w:t>Регулятивные:</w:t>
      </w:r>
      <w:r w:rsidRPr="0057094C">
        <w:rPr>
          <w:color w:val="333333"/>
          <w:sz w:val="28"/>
          <w:szCs w:val="28"/>
        </w:rPr>
        <w:t xml:space="preserve"> принимает и сохраняет учебную задачу; планирует в сотрудничестве с учителем и одноклассниками или самостоятельно необходимые действия, операции, действует по плану</w:t>
      </w:r>
    </w:p>
    <w:p w:rsidR="0057094C" w:rsidRPr="0057094C" w:rsidRDefault="0057094C" w:rsidP="00116492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</w:rPr>
      </w:pPr>
      <w:r w:rsidRPr="0057094C">
        <w:rPr>
          <w:i/>
          <w:color w:val="333333"/>
          <w:sz w:val="28"/>
          <w:szCs w:val="28"/>
        </w:rPr>
        <w:t>Познавательные:</w:t>
      </w:r>
      <w:r w:rsidRPr="0057094C">
        <w:rPr>
          <w:color w:val="333333"/>
          <w:sz w:val="28"/>
          <w:szCs w:val="28"/>
        </w:rPr>
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учебника и справочной литературы.</w:t>
      </w:r>
    </w:p>
    <w:p w:rsidR="0057094C" w:rsidRPr="0088129B" w:rsidRDefault="0057094C" w:rsidP="00116492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</w:rPr>
      </w:pPr>
      <w:r w:rsidRPr="0057094C">
        <w:rPr>
          <w:i/>
          <w:color w:val="333333"/>
          <w:sz w:val="28"/>
          <w:szCs w:val="28"/>
        </w:rPr>
        <w:t>Коммуникативные:</w:t>
      </w:r>
      <w:r w:rsidRPr="0057094C">
        <w:rPr>
          <w:color w:val="333333"/>
          <w:sz w:val="28"/>
          <w:szCs w:val="28"/>
        </w:rPr>
        <w:t xml:space="preserve"> задает вопросы, слушает и отвечает на вопросы других, формулирует собственные мысли, высказывает и обосновывает свою точку зрения, участвует в диалоге.</w:t>
      </w:r>
    </w:p>
    <w:p w:rsidR="0088129B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0B"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 xml:space="preserve"> - урок</w:t>
      </w:r>
      <w:r w:rsidR="0088129B">
        <w:rPr>
          <w:sz w:val="28"/>
          <w:szCs w:val="28"/>
        </w:rPr>
        <w:t>открытия новых знаний</w:t>
      </w:r>
      <w:r w:rsidRPr="00B70701">
        <w:rPr>
          <w:sz w:val="28"/>
          <w:szCs w:val="28"/>
        </w:rPr>
        <w:t>.</w:t>
      </w:r>
    </w:p>
    <w:p w:rsidR="00D64C77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0B">
        <w:rPr>
          <w:b/>
          <w:i/>
          <w:sz w:val="28"/>
          <w:szCs w:val="28"/>
        </w:rPr>
        <w:t>Вид урока</w:t>
      </w:r>
      <w:r>
        <w:rPr>
          <w:sz w:val="28"/>
          <w:szCs w:val="28"/>
        </w:rPr>
        <w:t xml:space="preserve"> – комбинированный</w:t>
      </w:r>
      <w:r w:rsidR="003764AB">
        <w:rPr>
          <w:sz w:val="28"/>
          <w:szCs w:val="28"/>
        </w:rPr>
        <w:t xml:space="preserve"> урок</w:t>
      </w:r>
      <w:r>
        <w:rPr>
          <w:sz w:val="28"/>
          <w:szCs w:val="28"/>
        </w:rPr>
        <w:t>.</w:t>
      </w:r>
    </w:p>
    <w:p w:rsidR="001265E0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4FFB">
        <w:rPr>
          <w:sz w:val="28"/>
          <w:szCs w:val="28"/>
        </w:rPr>
        <w:t>ыбранная структура урока наиболее рациональна для достижения поставленной цели. Исполь</w:t>
      </w:r>
      <w:r>
        <w:rPr>
          <w:sz w:val="28"/>
          <w:szCs w:val="28"/>
        </w:rPr>
        <w:t xml:space="preserve">зование </w:t>
      </w:r>
      <w:r w:rsidR="0088129B">
        <w:rPr>
          <w:sz w:val="28"/>
          <w:szCs w:val="28"/>
        </w:rPr>
        <w:t>видеофрагмента в начале урока подводит обучающихся к теме и цели урока.</w:t>
      </w:r>
      <w:r w:rsidR="00E64012">
        <w:rPr>
          <w:sz w:val="28"/>
          <w:szCs w:val="28"/>
        </w:rPr>
        <w:t xml:space="preserve">Даты, мелькающие на экране, играют важную роль не только в истории страны, но и в жизни Николая Туроверова. </w:t>
      </w:r>
    </w:p>
    <w:p w:rsidR="00E64012" w:rsidRDefault="00E64012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историческими фактами помогает окунуться в эпоху, в которую жил поэт. </w:t>
      </w:r>
      <w:r w:rsidR="003764AB">
        <w:rPr>
          <w:sz w:val="28"/>
          <w:szCs w:val="28"/>
        </w:rPr>
        <w:t>Работая с завещанием казачьего поэта, обучающиеся формулируют тему урока</w:t>
      </w:r>
      <w:r w:rsidR="003764AB" w:rsidRPr="00B64FFB">
        <w:rPr>
          <w:sz w:val="28"/>
          <w:szCs w:val="28"/>
        </w:rPr>
        <w:t>.</w:t>
      </w:r>
    </w:p>
    <w:p w:rsidR="001265E0" w:rsidRDefault="003764AB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вопросов в конвертах ребята знакомятся с биографией и творчеством Н.Н. Туроверова, отмечая значимые места в его жизни на географической карте. Отвечая на вопросы, заполняют одну из полос школьной газеты «Стрекоза». </w:t>
      </w:r>
    </w:p>
    <w:p w:rsidR="003764AB" w:rsidRDefault="003764AB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такой формы работы позволяет детям почувствовать себя журналистами. Такой вид работы воспитывает самостоятельность учащихся и учит самостоятельно добывать информацию, выбирать и преподносить главное.</w:t>
      </w:r>
    </w:p>
    <w:p w:rsidR="00D64C77" w:rsidRPr="00B64FFB" w:rsidRDefault="001265E0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64AB">
        <w:rPr>
          <w:sz w:val="28"/>
          <w:szCs w:val="28"/>
        </w:rPr>
        <w:t>тр</w:t>
      </w:r>
      <w:r>
        <w:rPr>
          <w:sz w:val="28"/>
          <w:szCs w:val="28"/>
        </w:rPr>
        <w:t>ывок</w:t>
      </w:r>
      <w:r w:rsidR="003764AB">
        <w:rPr>
          <w:sz w:val="28"/>
          <w:szCs w:val="28"/>
        </w:rPr>
        <w:t xml:space="preserve"> из </w:t>
      </w:r>
      <w:r>
        <w:rPr>
          <w:sz w:val="28"/>
          <w:szCs w:val="28"/>
        </w:rPr>
        <w:t>кино</w:t>
      </w:r>
      <w:r w:rsidR="003764AB">
        <w:rPr>
          <w:sz w:val="28"/>
          <w:szCs w:val="28"/>
        </w:rPr>
        <w:t>фильма</w:t>
      </w:r>
      <w:r w:rsidR="003764AB" w:rsidRPr="003764AB">
        <w:rPr>
          <w:sz w:val="28"/>
          <w:szCs w:val="28"/>
        </w:rPr>
        <w:t xml:space="preserve"> Евгения </w:t>
      </w:r>
      <w:proofErr w:type="spellStart"/>
      <w:r w:rsidR="003764AB" w:rsidRPr="003764AB">
        <w:rPr>
          <w:sz w:val="28"/>
          <w:szCs w:val="28"/>
        </w:rPr>
        <w:t>Карелова</w:t>
      </w:r>
      <w:proofErr w:type="spellEnd"/>
      <w:r w:rsidR="003764AB" w:rsidRPr="003764AB">
        <w:rPr>
          <w:sz w:val="28"/>
          <w:szCs w:val="28"/>
        </w:rPr>
        <w:t xml:space="preserve"> «Служили два товарища»</w:t>
      </w:r>
      <w:r w:rsidR="003764AB">
        <w:rPr>
          <w:sz w:val="28"/>
          <w:szCs w:val="28"/>
        </w:rPr>
        <w:t xml:space="preserve"> позволяет погрузиться в тот период жизни, который был у Николая Туроверова и развивает интерес к жизни и творчеству поэта.</w:t>
      </w:r>
    </w:p>
    <w:p w:rsidR="00D64C77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FFB">
        <w:rPr>
          <w:sz w:val="28"/>
          <w:szCs w:val="28"/>
        </w:rPr>
        <w:t>Введе</w:t>
      </w:r>
      <w:r>
        <w:rPr>
          <w:sz w:val="28"/>
          <w:szCs w:val="28"/>
        </w:rPr>
        <w:t xml:space="preserve">ние в урок тестового материала </w:t>
      </w:r>
      <w:r w:rsidRPr="00B64FFB">
        <w:rPr>
          <w:sz w:val="28"/>
          <w:szCs w:val="28"/>
        </w:rPr>
        <w:t>позволяет быстро проверить знания, умения и навыки и п</w:t>
      </w:r>
      <w:r>
        <w:rPr>
          <w:sz w:val="28"/>
          <w:szCs w:val="28"/>
        </w:rPr>
        <w:t xml:space="preserve">остепенно подготовить учащихся </w:t>
      </w:r>
      <w:r w:rsidRPr="00B64FFB">
        <w:rPr>
          <w:sz w:val="28"/>
          <w:szCs w:val="28"/>
        </w:rPr>
        <w:t xml:space="preserve">к итоговой </w:t>
      </w:r>
      <w:r w:rsidRPr="00B64FFB">
        <w:rPr>
          <w:sz w:val="28"/>
          <w:szCs w:val="28"/>
        </w:rPr>
        <w:lastRenderedPageBreak/>
        <w:t>аттестации.Рабо</w:t>
      </w:r>
      <w:r>
        <w:rPr>
          <w:sz w:val="28"/>
          <w:szCs w:val="28"/>
        </w:rPr>
        <w:t xml:space="preserve">та с текстами </w:t>
      </w:r>
      <w:r w:rsidRPr="00B64FFB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еобходима на каждом уроке, так </w:t>
      </w:r>
      <w:r w:rsidRPr="00B64FFB">
        <w:rPr>
          <w:sz w:val="28"/>
          <w:szCs w:val="28"/>
        </w:rPr>
        <w:t>как это позволяет развивать устную и письменную речь учащихся, расширять их лингвистический кругозор.</w:t>
      </w:r>
    </w:p>
    <w:p w:rsidR="00D64C77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урок заданий творческого характера позволяет учащимся проявить свои творческие способности, данный вид работы реализует дифференцированный подход.</w:t>
      </w:r>
    </w:p>
    <w:p w:rsidR="00D64C77" w:rsidRPr="00B64FFB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C320B">
        <w:rPr>
          <w:sz w:val="28"/>
          <w:szCs w:val="28"/>
        </w:rPr>
        <w:t>спользование информационно-коммуникацион</w:t>
      </w:r>
      <w:r>
        <w:rPr>
          <w:sz w:val="28"/>
          <w:szCs w:val="28"/>
        </w:rPr>
        <w:t xml:space="preserve">ных технологий на уроке </w:t>
      </w:r>
      <w:r w:rsidRPr="008C320B">
        <w:rPr>
          <w:sz w:val="28"/>
          <w:szCs w:val="28"/>
        </w:rPr>
        <w:t>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</w:t>
      </w:r>
    </w:p>
    <w:p w:rsidR="00D64C77" w:rsidRDefault="00D64C77" w:rsidP="001164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мыслительной деятельности учащихся достигалась благодаря быстрой смене форм работы на уроке.</w:t>
      </w:r>
    </w:p>
    <w:p w:rsidR="00E64012" w:rsidRPr="001265E0" w:rsidRDefault="001265E0" w:rsidP="00116492">
      <w:pPr>
        <w:spacing w:line="360" w:lineRule="auto"/>
        <w:jc w:val="both"/>
        <w:rPr>
          <w:sz w:val="28"/>
        </w:rPr>
      </w:pPr>
      <w:r>
        <w:rPr>
          <w:color w:val="FF0000"/>
          <w:sz w:val="28"/>
        </w:rPr>
        <w:tab/>
      </w:r>
      <w:r w:rsidR="00E64012" w:rsidRPr="001265E0">
        <w:rPr>
          <w:sz w:val="28"/>
        </w:rPr>
        <w:t>Методические приемы: работа в группах, чтение и анализ стихотворений, беседа, межпредметные связи (связь литературы с историей</w:t>
      </w:r>
      <w:r w:rsidRPr="001265E0">
        <w:rPr>
          <w:sz w:val="28"/>
        </w:rPr>
        <w:t xml:space="preserve"> и географией</w:t>
      </w:r>
      <w:r w:rsidR="00E64012" w:rsidRPr="001265E0">
        <w:rPr>
          <w:sz w:val="28"/>
        </w:rPr>
        <w:t>).</w:t>
      </w:r>
    </w:p>
    <w:p w:rsidR="00677D78" w:rsidRPr="001265E0" w:rsidRDefault="001265E0" w:rsidP="00116492">
      <w:pPr>
        <w:tabs>
          <w:tab w:val="left" w:pos="0"/>
        </w:tabs>
        <w:spacing w:line="360" w:lineRule="auto"/>
        <w:jc w:val="both"/>
        <w:rPr>
          <w:sz w:val="28"/>
        </w:rPr>
      </w:pPr>
      <w:r w:rsidRPr="001265E0">
        <w:rPr>
          <w:sz w:val="28"/>
        </w:rPr>
        <w:tab/>
      </w:r>
      <w:r w:rsidR="00E64012" w:rsidRPr="001265E0">
        <w:rPr>
          <w:sz w:val="28"/>
        </w:rPr>
        <w:t>Оборудование: мультимедийное оборудование, презентация, сопровождающая ход урока, учебные</w:t>
      </w:r>
      <w:r w:rsidRPr="001265E0">
        <w:rPr>
          <w:sz w:val="28"/>
        </w:rPr>
        <w:t xml:space="preserve"> тексты, ноутбуки, кейсы.</w:t>
      </w:r>
    </w:p>
    <w:p w:rsidR="000F5C25" w:rsidRDefault="000F5C25" w:rsidP="0011649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6B448D" w:rsidRPr="006B448D" w:rsidRDefault="006B448D" w:rsidP="0011649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6B448D">
        <w:rPr>
          <w:b/>
          <w:bCs/>
          <w:sz w:val="28"/>
          <w:szCs w:val="28"/>
        </w:rPr>
        <w:t>Технологическая карта урока</w:t>
      </w:r>
    </w:p>
    <w:p w:rsidR="006B448D" w:rsidRDefault="006B448D" w:rsidP="00116492">
      <w:pPr>
        <w:tabs>
          <w:tab w:val="left" w:pos="8100"/>
        </w:tabs>
        <w:spacing w:line="360" w:lineRule="auto"/>
        <w:rPr>
          <w:color w:val="FF0000"/>
          <w:sz w:val="28"/>
        </w:rPr>
      </w:pPr>
    </w:p>
    <w:tbl>
      <w:tblPr>
        <w:tblW w:w="1028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21"/>
        <w:gridCol w:w="2081"/>
        <w:gridCol w:w="1466"/>
        <w:gridCol w:w="1791"/>
        <w:gridCol w:w="959"/>
      </w:tblGrid>
      <w:tr w:rsidR="00985379" w:rsidRPr="00985379" w:rsidTr="000F5C25">
        <w:trPr>
          <w:trHeight w:val="14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Деятельность учеников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Задания для учащихся, выполнение которых приведет к достижению планируе</w:t>
            </w:r>
            <w:r w:rsidRPr="000F5C25">
              <w:rPr>
                <w:sz w:val="28"/>
                <w:szCs w:val="28"/>
              </w:rPr>
              <w:lastRenderedPageBreak/>
              <w:t>мых результатов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985379" w:rsidRPr="00985379" w:rsidTr="000F5C25">
        <w:trPr>
          <w:trHeight w:val="9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Предметные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УУД</w:t>
            </w:r>
          </w:p>
        </w:tc>
      </w:tr>
      <w:tr w:rsidR="00985379" w:rsidRPr="00985379" w:rsidTr="000F5C25">
        <w:trPr>
          <w:cantSplit/>
          <w:trHeight w:val="201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Приветствие.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Проверка готовности учащихся к уроку.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Приветствие</w:t>
            </w:r>
          </w:p>
          <w:p w:rsidR="00690824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Настрой на рабочий 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лад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Слушают учителя. Строят понятные для собеседника высказывания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Коммуникативные</w:t>
            </w:r>
          </w:p>
        </w:tc>
      </w:tr>
      <w:tr w:rsidR="00985379" w:rsidRPr="00985379" w:rsidTr="000F5C25">
        <w:trPr>
          <w:cantSplit/>
          <w:trHeight w:val="201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Создание проблемной ситуации. Фиксация новой учебной задачи.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605EEA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Анализируют, узнают новое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Ответить </w:t>
            </w:r>
            <w:r w:rsidR="00605EEA" w:rsidRPr="000F5C25">
              <w:rPr>
                <w:sz w:val="28"/>
                <w:szCs w:val="28"/>
              </w:rPr>
              <w:t>на вопросы, связанные с историческими событиями России.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Знание исторических дат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85379" w:rsidRPr="00985379" w:rsidTr="000F5C25">
        <w:trPr>
          <w:cantSplit/>
          <w:trHeight w:val="403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605EEA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605EEA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EC7E28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Анализируют, доказывают, аргументируют свою точку зрения.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EC7E28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Определить тему урока</w:t>
            </w:r>
          </w:p>
          <w:p w:rsidR="00EC7E28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Анализ </w:t>
            </w:r>
            <w:proofErr w:type="spellStart"/>
            <w:r w:rsidRPr="000F5C25">
              <w:rPr>
                <w:sz w:val="28"/>
                <w:szCs w:val="28"/>
              </w:rPr>
              <w:t>монускрипта</w:t>
            </w:r>
            <w:proofErr w:type="spellEnd"/>
            <w:r w:rsidRPr="000F5C25"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EC7E28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Лексическое значение слов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регулятивные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коммуникативные</w:t>
            </w:r>
          </w:p>
        </w:tc>
      </w:tr>
      <w:tr w:rsidR="00985379" w:rsidRPr="00985379" w:rsidTr="000F5C25">
        <w:trPr>
          <w:cantSplit/>
          <w:trHeight w:val="2114"/>
        </w:trPr>
        <w:tc>
          <w:tcPr>
            <w:tcW w:w="1135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433" w:rsidRPr="000F5C25" w:rsidRDefault="00E41433" w:rsidP="0011649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lastRenderedPageBreak/>
              <w:t>Первичное усвоение новых знаний.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379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Организует учебное взаимодействие учеников (группы) и следующее обсуждение составленных моделей.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41433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Фиксируют в газетефакты биографии поэта. Заполнение географической карты.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5379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С помощью кейс-заданий выписать основные факты биографии Туроверова.</w:t>
            </w:r>
          </w:p>
          <w:p w:rsidR="00E41433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Заполнить газетную полосу.</w:t>
            </w:r>
          </w:p>
          <w:p w:rsidR="00E41433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Отметить на карте. </w:t>
            </w:r>
          </w:p>
          <w:p w:rsidR="00E41433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5379" w:rsidRPr="000F5C25" w:rsidRDefault="00E41433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Знакомство с жизнью и творчеством Туроверова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Личностные</w:t>
            </w:r>
          </w:p>
          <w:p w:rsidR="00985379" w:rsidRPr="000F5C25" w:rsidRDefault="00710CD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</w:t>
            </w:r>
            <w:r w:rsidR="00985379" w:rsidRPr="000F5C25">
              <w:rPr>
                <w:sz w:val="28"/>
                <w:szCs w:val="28"/>
              </w:rPr>
              <w:t>оммуникативные</w:t>
            </w:r>
          </w:p>
          <w:p w:rsidR="00710CDE" w:rsidRPr="000F5C25" w:rsidRDefault="00710CD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</w:tc>
      </w:tr>
      <w:tr w:rsidR="00690824" w:rsidRPr="00985379" w:rsidTr="000F5C25">
        <w:trPr>
          <w:cantSplit/>
          <w:trHeight w:val="286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Организует учебное взаимодействие учеников (группы) и следующее обсуждение составленных моделей.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Анализируют, доказывают, аргументируют свою точку зрения.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Посмотреть видеоролик. Ответить на вопросы.</w:t>
            </w:r>
          </w:p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Анализ стихотворения.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F5C25">
              <w:rPr>
                <w:sz w:val="28"/>
                <w:szCs w:val="28"/>
              </w:rPr>
              <w:t>личнгостные</w:t>
            </w:r>
            <w:proofErr w:type="spellEnd"/>
          </w:p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коммуникативные</w:t>
            </w:r>
          </w:p>
        </w:tc>
      </w:tr>
      <w:tr w:rsidR="00985379" w:rsidRPr="00985379" w:rsidTr="000F5C25">
        <w:trPr>
          <w:cantSplit/>
          <w:trHeight w:val="559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ФИЗМИНУТКА</w:t>
            </w:r>
            <w:r w:rsidR="00E41433" w:rsidRPr="000F5C25">
              <w:rPr>
                <w:sz w:val="28"/>
                <w:szCs w:val="28"/>
              </w:rPr>
              <w:t xml:space="preserve"> ДЛЯ ГЛАЗ</w:t>
            </w:r>
          </w:p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85379" w:rsidRPr="00985379" w:rsidTr="000F5C25">
        <w:trPr>
          <w:cantSplit/>
          <w:trHeight w:val="293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lastRenderedPageBreak/>
              <w:t>Первичное закрепление.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Организует учебное взаимодействие учеников (группы) и следующее обсуждение составленных моделей.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Отвечают на вопросы, анализируют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Определить значение слова «Родина»</w:t>
            </w:r>
          </w:p>
          <w:p w:rsidR="00690824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Ответить на вопросы.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Работа с толковым словарем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личностные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коммуникативные</w:t>
            </w:r>
          </w:p>
        </w:tc>
      </w:tr>
      <w:tr w:rsidR="00985379" w:rsidRPr="00985379" w:rsidTr="000F5C25">
        <w:trPr>
          <w:cantSplit/>
          <w:trHeight w:val="253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Контроль усвоения, обсуждение допущенных ошибок и их коррекция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85379" w:rsidRPr="000F5C25" w:rsidRDefault="00690824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Организация работы с газетой, анализ стихотворения, </w:t>
            </w:r>
            <w:r w:rsidR="0035599C" w:rsidRPr="000F5C25">
              <w:rPr>
                <w:sz w:val="28"/>
                <w:szCs w:val="28"/>
              </w:rPr>
              <w:t>работа с литературоведческими терминами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5379" w:rsidRPr="000F5C25" w:rsidRDefault="0035599C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5379" w:rsidRPr="000F5C25" w:rsidRDefault="0035599C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Вставить в стихотворение пропущенные слова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5379" w:rsidRPr="000F5C25" w:rsidRDefault="0035599C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Работа со словарем литературоведческих терминов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Личностные познавательные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коммуникативные</w:t>
            </w:r>
          </w:p>
          <w:p w:rsidR="00985379" w:rsidRPr="000F5C25" w:rsidRDefault="00985379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5379" w:rsidRPr="00985379" w:rsidTr="000F5C25">
        <w:trPr>
          <w:cantSplit/>
          <w:trHeight w:val="167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CA18FE" w:rsidP="00116492">
            <w:pPr>
              <w:spacing w:line="360" w:lineRule="auto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18FE" w:rsidRPr="000F5C25" w:rsidRDefault="00CA18F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Выставление оценок</w:t>
            </w:r>
          </w:p>
          <w:p w:rsidR="00985379" w:rsidRPr="000F5C25" w:rsidRDefault="00CA18F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Психологическая разгрузка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 Познавательные</w:t>
            </w:r>
          </w:p>
        </w:tc>
      </w:tr>
      <w:tr w:rsidR="00985379" w:rsidRPr="00985379" w:rsidTr="000F5C25">
        <w:trPr>
          <w:cantSplit/>
          <w:trHeight w:val="35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85379" w:rsidRPr="000F5C25" w:rsidRDefault="00CA18FE" w:rsidP="00116492">
            <w:pPr>
              <w:spacing w:line="360" w:lineRule="auto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5379" w:rsidRPr="000F5C25" w:rsidRDefault="00CA18F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Задание на дом.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CA18F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 xml:space="preserve"> Записать задание в дневник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379" w:rsidRPr="000F5C25" w:rsidRDefault="00985379" w:rsidP="001164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985379" w:rsidRPr="000F5C25" w:rsidRDefault="00CA18FE" w:rsidP="0011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C25">
              <w:rPr>
                <w:sz w:val="28"/>
                <w:szCs w:val="28"/>
              </w:rPr>
              <w:t>познавательные</w:t>
            </w:r>
          </w:p>
        </w:tc>
      </w:tr>
    </w:tbl>
    <w:p w:rsidR="006B448D" w:rsidRDefault="006B448D" w:rsidP="00116492">
      <w:pPr>
        <w:tabs>
          <w:tab w:val="left" w:pos="8100"/>
        </w:tabs>
        <w:spacing w:line="360" w:lineRule="auto"/>
        <w:rPr>
          <w:color w:val="FF0000"/>
          <w:sz w:val="28"/>
        </w:rPr>
      </w:pPr>
    </w:p>
    <w:p w:rsidR="000F5C25" w:rsidRDefault="000F5C25" w:rsidP="0011649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6B448D" w:rsidRPr="009D69FF" w:rsidRDefault="006B448D" w:rsidP="00116492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0F5C25">
        <w:rPr>
          <w:b/>
          <w:bCs/>
          <w:sz w:val="28"/>
          <w:szCs w:val="28"/>
        </w:rPr>
        <w:t>План-конспект урока</w:t>
      </w:r>
    </w:p>
    <w:p w:rsidR="006B448D" w:rsidRPr="000F5C25" w:rsidRDefault="006B448D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t>1. Организационный этап.</w:t>
      </w:r>
    </w:p>
    <w:p w:rsidR="0043031E" w:rsidRPr="000F5C25" w:rsidRDefault="006B448D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 xml:space="preserve">- Здравствуйте, ребята. </w:t>
      </w:r>
      <w:r w:rsidR="0043031E" w:rsidRPr="000F5C25">
        <w:rPr>
          <w:rFonts w:eastAsia="Calibri"/>
          <w:sz w:val="28"/>
          <w:szCs w:val="28"/>
          <w:lang w:eastAsia="en-US"/>
        </w:rPr>
        <w:t xml:space="preserve">Меня зовут Ольга Николаевна. Сегодня урок литературы у вас проведу я. </w:t>
      </w:r>
    </w:p>
    <w:p w:rsidR="0043031E" w:rsidRPr="000F5C25" w:rsidRDefault="0043031E" w:rsidP="0011649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F5C25">
        <w:rPr>
          <w:rFonts w:eastAsia="Calibri"/>
          <w:b/>
          <w:sz w:val="28"/>
          <w:szCs w:val="28"/>
          <w:lang w:eastAsia="en-US"/>
        </w:rPr>
        <w:lastRenderedPageBreak/>
        <w:t>2. Постановка цели и задач урока. Мотивация учебной деятельности учащихся.</w:t>
      </w:r>
    </w:p>
    <w:p w:rsidR="006B448D" w:rsidRPr="000F5C25" w:rsidRDefault="0043031E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 xml:space="preserve">- </w:t>
      </w:r>
      <w:r w:rsidR="006B448D" w:rsidRPr="000F5C25">
        <w:rPr>
          <w:rFonts w:eastAsia="Calibri"/>
          <w:sz w:val="28"/>
          <w:szCs w:val="28"/>
          <w:lang w:eastAsia="en-US"/>
        </w:rPr>
        <w:t>У нас на дворе 21 век, а я вам предлагаю повернуть время вспять (летят года)</w:t>
      </w:r>
    </w:p>
    <w:p w:rsidR="006B448D" w:rsidRPr="000F5C25" w:rsidRDefault="006B448D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 xml:space="preserve">1945 год </w:t>
      </w:r>
    </w:p>
    <w:p w:rsidR="006B448D" w:rsidRPr="000F5C25" w:rsidRDefault="0043031E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 xml:space="preserve">- </w:t>
      </w:r>
      <w:r w:rsidR="006B448D" w:rsidRPr="000F5C25">
        <w:rPr>
          <w:rFonts w:eastAsia="Calibri"/>
          <w:sz w:val="28"/>
          <w:szCs w:val="28"/>
          <w:lang w:eastAsia="en-US"/>
        </w:rPr>
        <w:t>Чем знаменательна эта дата для нашего государства?</w:t>
      </w:r>
    </w:p>
    <w:p w:rsidR="006B448D" w:rsidRPr="000F5C25" w:rsidRDefault="006B448D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>1914 – 1918 гг. – Первая мировая война</w:t>
      </w:r>
    </w:p>
    <w:p w:rsidR="006B448D" w:rsidRPr="000F5C25" w:rsidRDefault="006B448D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>1917 г. – Великая октябрьская революция</w:t>
      </w:r>
    </w:p>
    <w:p w:rsidR="006B448D" w:rsidRPr="000F5C25" w:rsidRDefault="006B448D" w:rsidP="001164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F5C25">
        <w:rPr>
          <w:rFonts w:eastAsia="Calibri"/>
          <w:sz w:val="28"/>
          <w:szCs w:val="28"/>
          <w:lang w:eastAsia="en-US"/>
        </w:rPr>
        <w:t>1917 – 1923 – гражданская война</w:t>
      </w:r>
    </w:p>
    <w:p w:rsidR="0043031E" w:rsidRPr="000F5C25" w:rsidRDefault="0043031E" w:rsidP="0011649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F5C25">
        <w:rPr>
          <w:rFonts w:eastAsia="Calibri"/>
          <w:b/>
          <w:sz w:val="28"/>
          <w:szCs w:val="28"/>
          <w:lang w:eastAsia="en-US"/>
        </w:rPr>
        <w:t>3. Актуализация знаний.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Как наш герой оказался вдали от Родины? (Какое слово в этом вопросе будет ключевым?)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автор этих строк покинул свой родной край? (Какое слово здесь будет ключевым?) Эмигрировал. А что означает это слово? Обратимся к толковому словарю.</w:t>
      </w:r>
    </w:p>
    <w:p w:rsidR="006B448D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герой стихотворения молит своих потомков похоронить его на Родине? (Какое слово здесь будет ключевым?)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0F5C25">
        <w:rPr>
          <w:i/>
          <w:sz w:val="28"/>
          <w:szCs w:val="28"/>
        </w:rPr>
        <w:t>На слайде появляются слова: Родине покинул молит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Можно ли, прочитав эти слова определить тему нашего урока? (Нет)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- Поставьте глагол молит в форму 1-го лица единственного числа МОЛЮ. Добавьте к этому слову возвратную частицу </w:t>
      </w:r>
      <w:proofErr w:type="spellStart"/>
      <w:r w:rsidRPr="000F5C25">
        <w:rPr>
          <w:sz w:val="28"/>
          <w:szCs w:val="28"/>
        </w:rPr>
        <w:t>сь</w:t>
      </w:r>
      <w:proofErr w:type="spellEnd"/>
      <w:r w:rsidRPr="000F5C25">
        <w:rPr>
          <w:sz w:val="28"/>
          <w:szCs w:val="28"/>
        </w:rPr>
        <w:t xml:space="preserve"> МОЛЮСЬ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Молюсь чему? РОДИНЕ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А Родине какой? ПОКИНУТОЙ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Так как же будет звучать тема нашего урока?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0F5C25">
        <w:rPr>
          <w:i/>
          <w:sz w:val="28"/>
          <w:szCs w:val="28"/>
        </w:rPr>
        <w:t>Родине, покинутой молюсь...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Совершенно верно. Эта строчка из стихотворения казачьего поэта-эмигранта Николая Николаевича Туроверова, с творчеством которого мы с вами сегодня познакомимся. (Тема и портрет поэта).</w:t>
      </w:r>
    </w:p>
    <w:p w:rsidR="0043031E" w:rsidRPr="000F5C25" w:rsidRDefault="0043031E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t>4. Первичное усвоение новых знаний.</w:t>
      </w:r>
    </w:p>
    <w:p w:rsidR="004009D5" w:rsidRPr="000F5C25" w:rsidRDefault="004009D5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lastRenderedPageBreak/>
        <w:t xml:space="preserve">- Ребята, вы уже разделились на две группы. У вас на рабочих столах ноутбуков есть папки, в которых вы найдете ответы на вопросы по биографии и творчеству Николая Туроверова. </w:t>
      </w:r>
    </w:p>
    <w:p w:rsidR="0043031E" w:rsidRPr="000F5C25" w:rsidRDefault="004009D5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Вопросы находятся в конвертах, которые вы сейчас получите. Ответы на вопросы запишите, пожалуйста, на страницу нашего специального выпуска школьной газеты «Стрекоза».</w:t>
      </w:r>
    </w:p>
    <w:p w:rsidR="004009D5" w:rsidRPr="000F5C25" w:rsidRDefault="004009D5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А пока вы работаете, вас будет сопровождать романс, написанный на стихи Николая Туроверова.</w:t>
      </w:r>
    </w:p>
    <w:p w:rsidR="00770D16" w:rsidRPr="000F5C25" w:rsidRDefault="00770D16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Дети по очереди отвечают на вопросы и отмечают на карте значимые города в жизни поэта.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9"/>
        <w:gridCol w:w="5103"/>
      </w:tblGrid>
      <w:tr w:rsidR="00770D16" w:rsidRPr="000F5C25" w:rsidTr="00770D16">
        <w:trPr>
          <w:trHeight w:val="92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1 группа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2 группа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1. Когда и где родился Н. Туроверов?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1. В каких странах жил Николай Николаевич Туроверов?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2. В каком городе учился поэт?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2. Чем занимался Туроверов во время Великой Отечественной войны? И где?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 xml:space="preserve">3. Сколько лет было Н. </w:t>
            </w:r>
            <w:proofErr w:type="spellStart"/>
            <w:r w:rsidRPr="000F5C25">
              <w:rPr>
                <w:color w:val="000000"/>
                <w:kern w:val="24"/>
                <w:sz w:val="28"/>
                <w:szCs w:val="28"/>
              </w:rPr>
              <w:t>Туроверову</w:t>
            </w:r>
            <w:proofErr w:type="spellEnd"/>
            <w:r w:rsidRPr="000F5C25">
              <w:rPr>
                <w:color w:val="000000"/>
                <w:kern w:val="24"/>
                <w:sz w:val="28"/>
                <w:szCs w:val="28"/>
              </w:rPr>
              <w:t>, когда началась Первая мировая война?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3. Где поэт-эмигрант работал после войны?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4. В каком полку Н. Туроверов участвовал в боях Первой мировой войны?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tabs>
                <w:tab w:val="left" w:pos="11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4. Какой литературный кружок создал Туроверов?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5. До какого чина дослужился Н. Туроверов?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5. Когда  умер и где похоронен Николай Николаевич?</w:t>
            </w:r>
          </w:p>
        </w:tc>
      </w:tr>
      <w:tr w:rsidR="00770D16" w:rsidRPr="000F5C25" w:rsidTr="00770D16">
        <w:trPr>
          <w:trHeight w:val="5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6. Когда, где и как казачий поэт покинул Родину?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0D16" w:rsidRPr="000F5C25" w:rsidRDefault="00770D16" w:rsidP="00116492">
            <w:pPr>
              <w:tabs>
                <w:tab w:val="left" w:pos="13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5C25">
              <w:rPr>
                <w:color w:val="000000"/>
                <w:kern w:val="24"/>
                <w:sz w:val="28"/>
                <w:szCs w:val="28"/>
              </w:rPr>
              <w:t>6. Какие сборники н. Туроверова были опубликованы в России?</w:t>
            </w:r>
          </w:p>
        </w:tc>
      </w:tr>
    </w:tbl>
    <w:p w:rsidR="0043031E" w:rsidRPr="000F5C25" w:rsidRDefault="00E8165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- В жизни 20-летнего молодого человека произошло много событий, изменивших его судьбу. Но самую глубокую рану в его сердце оставила </w:t>
      </w:r>
      <w:r w:rsidRPr="000F5C25">
        <w:rPr>
          <w:sz w:val="28"/>
          <w:szCs w:val="28"/>
        </w:rPr>
        <w:lastRenderedPageBreak/>
        <w:t>эмиграция. Туроверов покинул Родину, но душа его навсегда осталась в Донском крае. Всю боль и горечь прощания с Родиной он выразил в своем стихотворении «Уходили мы из Крыма...»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t>5. Первичная проверка понимания.</w:t>
      </w:r>
    </w:p>
    <w:p w:rsidR="00E8165B" w:rsidRPr="000F5C25" w:rsidRDefault="00E8165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Посмотрите видеофрагмент из кинофильма «Два товарища». Что вас поразило в нем?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Какие чувства у вас возникли, когда вы слушали это стихотворение?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С кем прощается герой?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Кем был конь для казака?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Тогда почему он стреляет в коня, в своего друга? (Разрывает связь с Родиной)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Прочтите еще раз стихотворение и назовите изобразительно-выразительные средства, которые помогли автору передать всю боль прощания с Родиной и конем.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Инверсия: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Уходили мы из Крыма... 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уходили, ведь они отплывали?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Ожидали мы в бою... 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- Чего они ждали? 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Олицетворение: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Покраснела чуть вода 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автор использует не прилагательное красная вода, а именно олицетворение?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Уходящий берег Крыма... 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берег уходящий? Он может ходить?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Лексический повтор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Кормой - кормой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С какой целью автор в своем стихотворении использует деепричастные обороты?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А кто такой денщик? Обратимся к толковому словарю в ваших ноутбуках.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Почему денщик смог убить коня, а наш герой нет?</w:t>
      </w:r>
    </w:p>
    <w:p w:rsidR="00E8165B" w:rsidRPr="000F5C25" w:rsidRDefault="005C37EB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lastRenderedPageBreak/>
        <w:t>6. Первичное закрепление.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Чем же для Николая Туроверова была Родина?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А что для вас, ребята, означает слово «Родина»?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Смогли бы вы также как он, находившись на чужбине, любить свою родину и надеяться на возвращение домой?</w:t>
      </w:r>
    </w:p>
    <w:p w:rsidR="005C37EB" w:rsidRPr="000F5C25" w:rsidRDefault="005C37EB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Не один Туроверов был разлучен со своей Родиной, с Донским краем. Но и другие поэты и писателя прославляли свою Родину, находясь на чужбине: В.С.Крюков, поэт, автор книги стихов «Родной край» (Париж, 1928); С.Д.Позднышев (1889-1980), генерал, из донских казаков.</w:t>
      </w:r>
    </w:p>
    <w:p w:rsidR="005C37EB" w:rsidRPr="000F5C25" w:rsidRDefault="00C10BB7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t>7. Контроль усвоения, обсуждение допущенных ошибок и их коррекция.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Вернемся к выпуску нашей газеты и отредактируем стихотворение Николая Туроверова, в котором пропущены слова. Вам необходимо их восполнить,  помня о правилах рифмовки.</w:t>
      </w:r>
    </w:p>
    <w:p w:rsidR="005C37EB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Вспомните, какие виды рифмы вы знаете.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Вы берите от группы одного чтеца, который будет защищать вашу работу.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Наш специальный выпуск школьной газеты «Стрекоза» готов. Вам осталось только вписать имя главного редактора и имена всей рабочей группы. Сделайте это сейчас, пожалуйста.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Я бы хотела добавить в наш выпуск только одну страницу. С одной стороны на ней изображен манускрипт с завещанием Туроверова, а с другой карта, на которой изображен маршрут по памятным местам писателей и поэтов Донского края. Во время летних каникул вы вместе со своими родителями сможете совершить путешествие, опираясь на карту.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t>8. Информация о домашнем задании, инструктаж по его выполнению.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- Наш урок подошёл к концу. 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Домашнее задание по группам: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1 группа – создает в сети контакт сообщество, посвященное творчеству Николая Туроверова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2 группа – выкладывает в сообщество биографию и творческий путь поэта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3 группа – выкладывает фотографии, раскрывающие судьбу нашего земляка.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F5C25">
        <w:rPr>
          <w:b/>
          <w:sz w:val="28"/>
          <w:szCs w:val="28"/>
        </w:rPr>
        <w:lastRenderedPageBreak/>
        <w:t>9. Рефлексия.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Ребята, с творчеством какого поэта казачьего зарубежья вы сегодня познакомились?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Понравилось ли вам его творчество?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Если вам понравился урок, если вы заинтересовались творчеством Туроверова, прочтите одну строчку из его стихотворения.</w:t>
      </w:r>
    </w:p>
    <w:p w:rsidR="009334E3" w:rsidRPr="000F5C25" w:rsidRDefault="009334E3" w:rsidP="001164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- Ребята, спасибо большое вам за урок. Мне было очень приятно с вами работать.</w:t>
      </w:r>
    </w:p>
    <w:p w:rsidR="009D69FF" w:rsidRDefault="009D69FF" w:rsidP="00116492">
      <w:pPr>
        <w:spacing w:line="360" w:lineRule="auto"/>
        <w:jc w:val="center"/>
        <w:outlineLvl w:val="0"/>
        <w:rPr>
          <w:color w:val="FF0000"/>
          <w:sz w:val="28"/>
          <w:szCs w:val="28"/>
        </w:rPr>
      </w:pPr>
    </w:p>
    <w:p w:rsidR="001265E0" w:rsidRPr="000F5C25" w:rsidRDefault="000F5C25" w:rsidP="0011649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64012" w:rsidRPr="000F5C25" w:rsidRDefault="00E64012" w:rsidP="00116492">
      <w:pPr>
        <w:pStyle w:val="a4"/>
        <w:numPr>
          <w:ilvl w:val="0"/>
          <w:numId w:val="12"/>
        </w:numPr>
        <w:tabs>
          <w:tab w:val="left" w:pos="8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http://lioness10.livejournal.com/105705.html</w:t>
      </w:r>
    </w:p>
    <w:p w:rsidR="00E64012" w:rsidRPr="000F5C25" w:rsidRDefault="00E64012" w:rsidP="00116492">
      <w:pPr>
        <w:pStyle w:val="a4"/>
        <w:numPr>
          <w:ilvl w:val="0"/>
          <w:numId w:val="12"/>
        </w:numPr>
        <w:tabs>
          <w:tab w:val="left" w:pos="8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star-foxy.livejournal.com Война и мир казацкого поэта. Николай Туроверов.</w:t>
      </w:r>
    </w:p>
    <w:p w:rsidR="00E64012" w:rsidRPr="000F5C25" w:rsidRDefault="00E64012" w:rsidP="00116492">
      <w:pPr>
        <w:pStyle w:val="a4"/>
        <w:numPr>
          <w:ilvl w:val="0"/>
          <w:numId w:val="12"/>
        </w:numPr>
        <w:tabs>
          <w:tab w:val="left" w:pos="8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Саша </w:t>
      </w:r>
      <w:proofErr w:type="spellStart"/>
      <w:r w:rsidRPr="000F5C25">
        <w:rPr>
          <w:sz w:val="28"/>
          <w:szCs w:val="28"/>
        </w:rPr>
        <w:t>Митрахович</w:t>
      </w:r>
      <w:proofErr w:type="spellEnd"/>
      <w:r w:rsidRPr="000F5C25">
        <w:rPr>
          <w:sz w:val="28"/>
          <w:szCs w:val="28"/>
        </w:rPr>
        <w:t>. Николай Туроверов. Биография кратко nestoriana.wordpress.com Николай Туроверов.</w:t>
      </w:r>
    </w:p>
    <w:p w:rsidR="00E64012" w:rsidRPr="000F5C25" w:rsidRDefault="00E64012" w:rsidP="00116492">
      <w:pPr>
        <w:pStyle w:val="a4"/>
        <w:numPr>
          <w:ilvl w:val="0"/>
          <w:numId w:val="12"/>
        </w:numPr>
        <w:tabs>
          <w:tab w:val="left" w:pos="8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Сто избранных стихотворений https://www.stihi.ru</w:t>
      </w:r>
    </w:p>
    <w:p w:rsidR="00E64012" w:rsidRPr="000F5C25" w:rsidRDefault="00E64012" w:rsidP="00116492">
      <w:pPr>
        <w:pStyle w:val="a4"/>
        <w:numPr>
          <w:ilvl w:val="0"/>
          <w:numId w:val="12"/>
        </w:numPr>
        <w:tabs>
          <w:tab w:val="left" w:pos="81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Лев </w:t>
      </w:r>
      <w:proofErr w:type="spellStart"/>
      <w:r w:rsidRPr="000F5C25">
        <w:rPr>
          <w:sz w:val="28"/>
          <w:szCs w:val="28"/>
        </w:rPr>
        <w:t>Баскин</w:t>
      </w:r>
      <w:proofErr w:type="spellEnd"/>
      <w:r w:rsidRPr="000F5C25">
        <w:rPr>
          <w:sz w:val="28"/>
          <w:szCs w:val="28"/>
        </w:rPr>
        <w:t>. Имя на поэтической поверке.</w:t>
      </w:r>
    </w:p>
    <w:p w:rsidR="00261071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6. </w:t>
      </w:r>
      <w:r w:rsidR="00E64012" w:rsidRPr="000F5C25">
        <w:rPr>
          <w:sz w:val="28"/>
          <w:szCs w:val="28"/>
        </w:rPr>
        <w:t>Николай Туроверов</w:t>
      </w:r>
      <w:r w:rsidR="009D69FF">
        <w:rPr>
          <w:sz w:val="28"/>
          <w:szCs w:val="28"/>
        </w:rPr>
        <w:t xml:space="preserve"> </w:t>
      </w:r>
      <w:hyperlink r:id="rId6" w:history="1">
        <w:r w:rsidRPr="000F5C25">
          <w:rPr>
            <w:rStyle w:val="a5"/>
            <w:sz w:val="28"/>
            <w:szCs w:val="28"/>
          </w:rPr>
          <w:t>https://www.stihi.ru</w:t>
        </w:r>
      </w:hyperlink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7. </w:t>
      </w:r>
      <w:r w:rsidR="00E64012" w:rsidRPr="000F5C25">
        <w:rPr>
          <w:sz w:val="28"/>
          <w:szCs w:val="28"/>
        </w:rPr>
        <w:t>https://wiki2.org/ru/Туроверов,_Николай_Николаевич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8. </w:t>
      </w:r>
      <w:r w:rsidR="00E64012" w:rsidRPr="000F5C25">
        <w:rPr>
          <w:sz w:val="28"/>
          <w:szCs w:val="28"/>
        </w:rPr>
        <w:t>Е.В.Семё</w:t>
      </w:r>
      <w:r w:rsidRPr="000F5C25">
        <w:rPr>
          <w:sz w:val="28"/>
          <w:szCs w:val="28"/>
        </w:rPr>
        <w:t xml:space="preserve">нова. Бояны Белого Креста. Н.Н. </w:t>
      </w:r>
      <w:r w:rsidR="00E64012" w:rsidRPr="000F5C25">
        <w:rPr>
          <w:sz w:val="28"/>
          <w:szCs w:val="28"/>
        </w:rPr>
        <w:t>Туроверов. Литературно-художественный портал Изба-читальня. www.chitalnya.ru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9. </w:t>
      </w:r>
      <w:r w:rsidR="00E64012" w:rsidRPr="000F5C25">
        <w:rPr>
          <w:sz w:val="28"/>
          <w:szCs w:val="28"/>
        </w:rPr>
        <w:t>Н.Михалков. Казачий поэт Николай Туроверов. iamruss.ru russkline.ru</w:t>
      </w:r>
    </w:p>
    <w:p w:rsidR="00E64012" w:rsidRPr="000F5C25" w:rsidRDefault="00E64012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proofErr w:type="spellStart"/>
      <w:r w:rsidRPr="000F5C25">
        <w:rPr>
          <w:sz w:val="28"/>
          <w:szCs w:val="28"/>
        </w:rPr>
        <w:t>Н.Станюкович</w:t>
      </w:r>
      <w:proofErr w:type="spellEnd"/>
      <w:r w:rsidRPr="000F5C25">
        <w:rPr>
          <w:sz w:val="28"/>
          <w:szCs w:val="28"/>
        </w:rPr>
        <w:t xml:space="preserve"> Николай </w:t>
      </w:r>
      <w:proofErr w:type="spellStart"/>
      <w:r w:rsidRPr="000F5C25">
        <w:rPr>
          <w:sz w:val="28"/>
          <w:szCs w:val="28"/>
        </w:rPr>
        <w:t>Туроверов</w:t>
      </w:r>
      <w:proofErr w:type="spellEnd"/>
      <w:r w:rsidRPr="000F5C25">
        <w:rPr>
          <w:sz w:val="28"/>
          <w:szCs w:val="28"/>
        </w:rPr>
        <w:t xml:space="preserve"> - </w:t>
      </w:r>
      <w:proofErr w:type="spellStart"/>
      <w:r w:rsidRPr="000F5C25">
        <w:rPr>
          <w:sz w:val="28"/>
          <w:szCs w:val="28"/>
        </w:rPr>
        <w:t>боян</w:t>
      </w:r>
      <w:proofErr w:type="spellEnd"/>
      <w:r w:rsidRPr="000F5C25">
        <w:rPr>
          <w:sz w:val="28"/>
          <w:szCs w:val="28"/>
        </w:rPr>
        <w:t xml:space="preserve"> казачества</w:t>
      </w:r>
    </w:p>
    <w:p w:rsidR="00E64012" w:rsidRPr="000F5C25" w:rsidRDefault="00E64012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>Николай Туроверов: биография и творчество | Ростов-Дом rostov-dom.info› 2010/04…i-</w:t>
      </w:r>
      <w:proofErr w:type="spellStart"/>
      <w:r w:rsidRPr="000F5C25">
        <w:rPr>
          <w:sz w:val="28"/>
          <w:szCs w:val="28"/>
        </w:rPr>
        <w:t>mir</w:t>
      </w:r>
      <w:proofErr w:type="spellEnd"/>
      <w:r w:rsidRPr="000F5C25">
        <w:rPr>
          <w:sz w:val="28"/>
          <w:szCs w:val="28"/>
        </w:rPr>
        <w:t>-</w:t>
      </w:r>
      <w:proofErr w:type="spellStart"/>
      <w:r w:rsidRPr="000F5C25">
        <w:rPr>
          <w:sz w:val="28"/>
          <w:szCs w:val="28"/>
        </w:rPr>
        <w:t>nikolaya-turoverova</w:t>
      </w:r>
      <w:proofErr w:type="spellEnd"/>
      <w:r w:rsidRPr="000F5C25">
        <w:rPr>
          <w:sz w:val="28"/>
          <w:szCs w:val="28"/>
        </w:rPr>
        <w:t>/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lastRenderedPageBreak/>
        <w:t xml:space="preserve">10. </w:t>
      </w:r>
      <w:r w:rsidR="00E64012" w:rsidRPr="000F5C25">
        <w:rPr>
          <w:sz w:val="28"/>
          <w:szCs w:val="28"/>
        </w:rPr>
        <w:t>http://klin-demianovo.ru/http:/klin-demianovo.ru/novosti/68000/zachem-reshili-potrevozhit-prah-kazachego-poeta-nikolaya-turoverova/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11. </w:t>
      </w:r>
      <w:proofErr w:type="spellStart"/>
      <w:r w:rsidR="00E64012" w:rsidRPr="000F5C25">
        <w:rPr>
          <w:sz w:val="28"/>
          <w:szCs w:val="28"/>
        </w:rPr>
        <w:t>Рефотекару</w:t>
      </w:r>
      <w:proofErr w:type="spellEnd"/>
      <w:r w:rsidR="00E64012" w:rsidRPr="000F5C25">
        <w:rPr>
          <w:sz w:val="28"/>
          <w:szCs w:val="28"/>
        </w:rPr>
        <w:t xml:space="preserve"> refoteka@gmail.com </w:t>
      </w:r>
      <w:proofErr w:type="spellStart"/>
      <w:r w:rsidR="00E64012" w:rsidRPr="000F5C25">
        <w:rPr>
          <w:sz w:val="28"/>
          <w:szCs w:val="28"/>
        </w:rPr>
        <w:t>Ранчин</w:t>
      </w:r>
      <w:proofErr w:type="spellEnd"/>
      <w:r w:rsidR="00E64012" w:rsidRPr="000F5C25">
        <w:rPr>
          <w:sz w:val="28"/>
          <w:szCs w:val="28"/>
        </w:rPr>
        <w:t xml:space="preserve"> А.М. Поэзия Николая Туроверова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12. </w:t>
      </w:r>
      <w:r w:rsidR="00E64012" w:rsidRPr="000F5C25">
        <w:rPr>
          <w:sz w:val="28"/>
          <w:szCs w:val="28"/>
        </w:rPr>
        <w:t>Туроверов Н. Горечь задонской полыни... – Ростов-на-Дону, 2006.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13. </w:t>
      </w:r>
      <w:r w:rsidR="00E64012" w:rsidRPr="000F5C25">
        <w:rPr>
          <w:sz w:val="28"/>
          <w:szCs w:val="28"/>
        </w:rPr>
        <w:t>Туроверов Н. «Бурей растревоженная степь». – Ростов-на-Дону. 2008.</w:t>
      </w:r>
    </w:p>
    <w:p w:rsidR="00E64012" w:rsidRPr="000F5C25" w:rsidRDefault="00261071" w:rsidP="00116492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0F5C25">
        <w:rPr>
          <w:sz w:val="28"/>
          <w:szCs w:val="28"/>
        </w:rPr>
        <w:t xml:space="preserve">14. </w:t>
      </w:r>
      <w:r w:rsidR="00E64012" w:rsidRPr="000F5C25">
        <w:rPr>
          <w:sz w:val="28"/>
          <w:szCs w:val="28"/>
        </w:rPr>
        <w:t>Туроверов Н. Стихи. – М. 1995; Туроверов Н. «Двадцатый год – прощай, Россия». – М. 1999.</w:t>
      </w:r>
    </w:p>
    <w:sectPr w:rsidR="00E64012" w:rsidRPr="000F5C25" w:rsidSect="001164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E57"/>
    <w:multiLevelType w:val="hybridMultilevel"/>
    <w:tmpl w:val="BC104446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991"/>
    <w:multiLevelType w:val="multilevel"/>
    <w:tmpl w:val="FD3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5154A"/>
    <w:multiLevelType w:val="multilevel"/>
    <w:tmpl w:val="BEB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45FA7"/>
    <w:multiLevelType w:val="hybridMultilevel"/>
    <w:tmpl w:val="D458B5BC"/>
    <w:lvl w:ilvl="0" w:tplc="4A3E98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4760B61"/>
    <w:multiLevelType w:val="hybridMultilevel"/>
    <w:tmpl w:val="A866FBE6"/>
    <w:lvl w:ilvl="0" w:tplc="ADFC42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4794CC0"/>
    <w:multiLevelType w:val="hybridMultilevel"/>
    <w:tmpl w:val="6DDC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663E"/>
    <w:multiLevelType w:val="multilevel"/>
    <w:tmpl w:val="464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310ED"/>
    <w:multiLevelType w:val="multilevel"/>
    <w:tmpl w:val="0BE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01759"/>
    <w:multiLevelType w:val="hybridMultilevel"/>
    <w:tmpl w:val="C11E52EA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78EB"/>
    <w:multiLevelType w:val="hybridMultilevel"/>
    <w:tmpl w:val="464C35CC"/>
    <w:lvl w:ilvl="0" w:tplc="4A3E98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57E6541B"/>
    <w:multiLevelType w:val="hybridMultilevel"/>
    <w:tmpl w:val="CFA46CB4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51B3"/>
    <w:multiLevelType w:val="hybridMultilevel"/>
    <w:tmpl w:val="011A89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3F7272F"/>
    <w:multiLevelType w:val="multilevel"/>
    <w:tmpl w:val="FB7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E256D"/>
    <w:multiLevelType w:val="hybridMultilevel"/>
    <w:tmpl w:val="6DDCF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EC1"/>
    <w:rsid w:val="000D34A4"/>
    <w:rsid w:val="000F5C25"/>
    <w:rsid w:val="00116492"/>
    <w:rsid w:val="001265E0"/>
    <w:rsid w:val="00261071"/>
    <w:rsid w:val="0035599C"/>
    <w:rsid w:val="003764AB"/>
    <w:rsid w:val="003E7EC1"/>
    <w:rsid w:val="004009D5"/>
    <w:rsid w:val="00420D2D"/>
    <w:rsid w:val="0043031E"/>
    <w:rsid w:val="004C46D4"/>
    <w:rsid w:val="0057094C"/>
    <w:rsid w:val="005C37EB"/>
    <w:rsid w:val="00605EEA"/>
    <w:rsid w:val="0064495B"/>
    <w:rsid w:val="00677D78"/>
    <w:rsid w:val="00690824"/>
    <w:rsid w:val="006B448D"/>
    <w:rsid w:val="00710CDE"/>
    <w:rsid w:val="007554C7"/>
    <w:rsid w:val="00770D16"/>
    <w:rsid w:val="0088129B"/>
    <w:rsid w:val="009334E3"/>
    <w:rsid w:val="00982123"/>
    <w:rsid w:val="00985379"/>
    <w:rsid w:val="009D69FF"/>
    <w:rsid w:val="00BA20B1"/>
    <w:rsid w:val="00C10BB7"/>
    <w:rsid w:val="00CA18FE"/>
    <w:rsid w:val="00D64C77"/>
    <w:rsid w:val="00E41433"/>
    <w:rsid w:val="00E47386"/>
    <w:rsid w:val="00E50D48"/>
    <w:rsid w:val="00E64012"/>
    <w:rsid w:val="00E8165B"/>
    <w:rsid w:val="00EB3EC1"/>
    <w:rsid w:val="00EC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BFC0-3CBB-47DB-9B9D-4319BC4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4C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B44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1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h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2021-10-31T14:51:00Z</dcterms:created>
  <dcterms:modified xsi:type="dcterms:W3CDTF">2022-03-21T20:23:00Z</dcterms:modified>
</cp:coreProperties>
</file>